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FF72D">
      <w:pP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</w:pPr>
      <w: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  <w:t>附件：</w:t>
      </w:r>
      <w:r>
        <w:rPr>
          <w:rFonts w:hint="eastAsia" w:hAnsi="宋体" w:cs="宋体" w:asciiTheme="minorAscii"/>
          <w:b w:val="0"/>
          <w:bCs w:val="0"/>
          <w:sz w:val="28"/>
          <w:szCs w:val="36"/>
          <w:lang w:val="en-US" w:eastAsia="zh-CN"/>
        </w:rPr>
        <w:t>2024年下</w:t>
      </w:r>
      <w: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  <w:t>半年申报食品</w:t>
      </w:r>
      <w:bookmarkStart w:id="0" w:name="_GoBack"/>
      <w:bookmarkEnd w:id="0"/>
      <w:r>
        <w:rPr>
          <w:rFonts w:hint="eastAsia" w:hAnsi="宋体" w:cs="宋体" w:asciiTheme="minorAscii"/>
          <w:b w:val="0"/>
          <w:bCs w:val="0"/>
          <w:sz w:val="28"/>
          <w:szCs w:val="36"/>
          <w:lang w:eastAsia="zh-CN"/>
        </w:rPr>
        <w:t>专业技术能力资格认证公示人员名单（排名不分先后）</w:t>
      </w:r>
    </w:p>
    <w:p w14:paraId="0D697754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教授级高级工程师（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5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5CB59525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陈尚智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成都鼎晟酒业有限公司</w:t>
      </w:r>
    </w:p>
    <w:p w14:paraId="67FDD4A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余和春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洪雅县和鑫农业科技发展有限公司</w:t>
      </w:r>
    </w:p>
    <w:p w14:paraId="54B1ABE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董世容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四川饭扫光食品集团股份有限公司</w:t>
      </w:r>
    </w:p>
    <w:p w14:paraId="3143CB9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杨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帆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四川省丹丹郫县豆瓣集团股份有限公司</w:t>
      </w:r>
    </w:p>
    <w:p w14:paraId="2990E3B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任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四川雪宝乳业集团有限公司</w:t>
      </w:r>
    </w:p>
    <w:p w14:paraId="79FD5582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高级工程师（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19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416BC43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谭曙光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苍溪县金农粮油有限责任公司</w:t>
      </w:r>
    </w:p>
    <w:p w14:paraId="75192F7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何芸芸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成都市华测检测技术有限公司</w:t>
      </w:r>
    </w:p>
    <w:p w14:paraId="74BECD8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王晋菲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成都市华测检测技术有限公司</w:t>
      </w:r>
    </w:p>
    <w:p w14:paraId="41278BD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赵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婷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成都市华测检测技术有限公司</w:t>
      </w:r>
    </w:p>
    <w:p w14:paraId="05C25DC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罗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威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成都市双流区市场监督管理局</w:t>
      </w:r>
    </w:p>
    <w:p w14:paraId="36A1DD8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符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怡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合江县先市酿造食品有限公司</w:t>
      </w:r>
    </w:p>
    <w:p w14:paraId="5557383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黄学明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合江县先市酿造食品有限公司</w:t>
      </w:r>
    </w:p>
    <w:p w14:paraId="0376B89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绵阳涪江源食品有限公司</w:t>
      </w:r>
    </w:p>
    <w:p w14:paraId="4CB7F54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四川金诚诺一科技有限公司</w:t>
      </w:r>
    </w:p>
    <w:p w14:paraId="49857FF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董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科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四川轻化工大学</w:t>
      </w:r>
    </w:p>
    <w:p w14:paraId="7C48071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媚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四川省川酒集团科技开发有限公司</w:t>
      </w:r>
    </w:p>
    <w:p w14:paraId="485A8D5B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叶玉矫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四川省丹丹郫县豆瓣集团股份有限公司</w:t>
      </w:r>
    </w:p>
    <w:p w14:paraId="26C597C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宁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凡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四川省商业建筑设计院有限公司</w:t>
      </w:r>
    </w:p>
    <w:p w14:paraId="6CF2D86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阔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四川省商业建筑设计院有限公司</w:t>
      </w:r>
    </w:p>
    <w:p w14:paraId="2BA90CB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温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昶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四川省商业建筑设计院有限公司</w:t>
      </w:r>
    </w:p>
    <w:p w14:paraId="764A747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肖艳玲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四川新华西乳业有限公司</w:t>
      </w:r>
    </w:p>
    <w:p w14:paraId="6590C97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微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四川新华西乳业有限公司</w:t>
      </w:r>
    </w:p>
    <w:p w14:paraId="77BFE7C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邓维泽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四川张兵兵生物科技股份有限公司</w:t>
      </w:r>
    </w:p>
    <w:p w14:paraId="6D6297C6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唐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磊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四川川娃子食品有限公司</w:t>
      </w:r>
    </w:p>
    <w:p w14:paraId="5ABCE69F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23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6E2CC12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张泽伟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苍溪县金农粮油有限责任公司</w:t>
      </w:r>
    </w:p>
    <w:p w14:paraId="5D469B0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刘文智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成都乐润食品有限公司</w:t>
      </w:r>
    </w:p>
    <w:p w14:paraId="40DF985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闵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成都扬名食品有限公司</w:t>
      </w:r>
    </w:p>
    <w:p w14:paraId="3B66AE2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茜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成都扬名食品有限公司</w:t>
      </w:r>
    </w:p>
    <w:p w14:paraId="5F500F1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周浩宇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成都扬名食品有限公司</w:t>
      </w:r>
    </w:p>
    <w:p w14:paraId="086AC39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熊中岚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成都印象川之味餐饮有限公司</w:t>
      </w:r>
    </w:p>
    <w:p w14:paraId="52527E75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良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成都印象川之味餐饮有限公司</w:t>
      </w:r>
    </w:p>
    <w:p w14:paraId="15A99BF0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周小丽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成都正味味业有限公司</w:t>
      </w:r>
    </w:p>
    <w:p w14:paraId="2F789B4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侯忠智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成都忠乾科技有限公司</w:t>
      </w:r>
    </w:p>
    <w:p w14:paraId="186C33D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陈春兰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合江县先市酿造食品有限公司</w:t>
      </w:r>
    </w:p>
    <w:p w14:paraId="3FB7695E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辜礼波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凉山新鑫中药饮片有限公司</w:t>
      </w:r>
    </w:p>
    <w:p w14:paraId="51AB617D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辜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凉山新鑫中药饮片有限公司</w:t>
      </w:r>
    </w:p>
    <w:p w14:paraId="01CD5464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燕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凉山新鑫中药饮片有限公司</w:t>
      </w:r>
    </w:p>
    <w:p w14:paraId="2B59E525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罗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丽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凉山新鑫中药饮片有限公司</w:t>
      </w:r>
    </w:p>
    <w:p w14:paraId="47B3342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颜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玲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绵阳仙特米业有限公司</w:t>
      </w:r>
    </w:p>
    <w:p w14:paraId="3528CE3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李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林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四川川娃子食品有限公司</w:t>
      </w:r>
    </w:p>
    <w:p w14:paraId="73C10131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曹春平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四川美宁食品有限公司</w:t>
      </w:r>
    </w:p>
    <w:p w14:paraId="4BB14E1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任艳娇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四川美味源食品有限公司</w:t>
      </w:r>
    </w:p>
    <w:p w14:paraId="34F19113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汤嘉龙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四川省川派清香科技有限公司</w:t>
      </w:r>
    </w:p>
    <w:p w14:paraId="1E4F0B1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乐梨庆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四川省农业科学院农产品加工研究所</w:t>
      </w:r>
    </w:p>
    <w:p w14:paraId="0B00BE2B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王星力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四川友联味业食品有限公司</w:t>
      </w:r>
    </w:p>
    <w:p w14:paraId="0EB2F088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陈玉琳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西昌航飞苦荞科技发展有限公司</w:t>
      </w:r>
    </w:p>
    <w:p w14:paraId="47753D3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钟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洋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正味链科技（四川）有限公司</w:t>
      </w:r>
    </w:p>
    <w:p w14:paraId="4ED03837">
      <w:pPr>
        <w:rPr>
          <w:rFonts w:hint="eastAsia" w:hAnsi="宋体" w:cs="宋体" w:asciiTheme="minorAscii"/>
          <w:b/>
          <w:bCs/>
          <w:sz w:val="32"/>
          <w:szCs w:val="32"/>
          <w:lang w:eastAsia="zh-CN"/>
        </w:rPr>
      </w:pP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助理工程师（</w:t>
      </w:r>
      <w:r>
        <w:rPr>
          <w:rFonts w:hint="eastAsia" w:hAnsi="宋体" w:cs="宋体" w:asciiTheme="minorAscii"/>
          <w:b/>
          <w:bCs/>
          <w:sz w:val="32"/>
          <w:szCs w:val="32"/>
          <w:lang w:val="en-US" w:eastAsia="zh-CN"/>
        </w:rPr>
        <w:t>3</w:t>
      </w:r>
      <w:r>
        <w:rPr>
          <w:rFonts w:hint="eastAsia" w:hAnsi="宋体" w:cs="宋体" w:asciiTheme="minorAscii"/>
          <w:b/>
          <w:bCs/>
          <w:sz w:val="32"/>
          <w:szCs w:val="32"/>
          <w:lang w:eastAsia="zh-CN"/>
        </w:rPr>
        <w:t>人）：</w:t>
      </w:r>
    </w:p>
    <w:p w14:paraId="7EAEDBA2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黄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杰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绵阳仙特米业有限公司</w:t>
      </w:r>
    </w:p>
    <w:p w14:paraId="6EAC7E2C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谢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敏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绵阳仙特米业有限公司</w:t>
      </w:r>
    </w:p>
    <w:p w14:paraId="2F88DFB9">
      <w:pP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</w:pP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柏莹莹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ab/>
      </w:r>
      <w:r>
        <w:rPr>
          <w:rFonts w:hint="eastAsia" w:hAnsi="宋体" w:cs="宋体" w:asciiTheme="minorAsci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hAnsi="宋体" w:cs="宋体" w:asciiTheme="minorAscii"/>
          <w:b w:val="0"/>
          <w:bCs w:val="0"/>
          <w:sz w:val="32"/>
          <w:szCs w:val="32"/>
          <w:lang w:eastAsia="zh-CN"/>
        </w:rPr>
        <w:t>云南永莹农业开发有限公司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6AB492E"/>
    <w:rsid w:val="04102B88"/>
    <w:rsid w:val="0D5F491F"/>
    <w:rsid w:val="0E090515"/>
    <w:rsid w:val="1191281E"/>
    <w:rsid w:val="13572864"/>
    <w:rsid w:val="17566D50"/>
    <w:rsid w:val="1F136292"/>
    <w:rsid w:val="217B0540"/>
    <w:rsid w:val="26AB492E"/>
    <w:rsid w:val="3A0E6190"/>
    <w:rsid w:val="4DC315CD"/>
    <w:rsid w:val="57E44A23"/>
    <w:rsid w:val="59E21B68"/>
    <w:rsid w:val="5DA30D5D"/>
    <w:rsid w:val="5EC2584F"/>
    <w:rsid w:val="5FD1751D"/>
    <w:rsid w:val="62093010"/>
    <w:rsid w:val="738B299C"/>
    <w:rsid w:val="740C0174"/>
    <w:rsid w:val="7D927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1352</Words>
  <Characters>1387</Characters>
  <Lines>0</Lines>
  <Paragraphs>0</Paragraphs>
  <TotalTime>53</TotalTime>
  <ScaleCrop>false</ScaleCrop>
  <LinksUpToDate>false</LinksUpToDate>
  <CharactersWithSpaces>1501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2019-06-24T02:19:00Z</dcterms:created>
  <dc:creator>张勇敢Rocky洛奇</dc:creator>
  <cp:lastModifiedBy>张勇敢</cp:lastModifiedBy>
  <dcterms:modified xsi:type="dcterms:W3CDTF">2024-12-17T02:37:47Z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202A078DD6DB42D78F251DA78CED55AD_13</vt:lpwstr>
  </property>
</Properties>
</file>