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0E8D8">
      <w:pPr>
        <w:jc w:val="center"/>
        <w:rPr>
          <w:rFonts w:hint="eastAsia" w:hAnsi="宋体" w:eastAsia="宋体" w:cs="宋体" w:asciiTheme="minorAscii"/>
          <w:b/>
          <w:bCs/>
          <w:sz w:val="32"/>
          <w:szCs w:val="32"/>
        </w:rPr>
      </w:pPr>
      <w:r>
        <w:rPr>
          <w:rFonts w:hint="eastAsia" w:hAnsi="宋体" w:eastAsia="宋体" w:cs="宋体" w:asciiTheme="minorAscii"/>
          <w:b/>
          <w:bCs/>
          <w:sz w:val="32"/>
          <w:szCs w:val="32"/>
        </w:rPr>
        <w:t>关于</w:t>
      </w:r>
      <w:r>
        <w:rPr>
          <w:rFonts w:hint="eastAsia" w:hAnsi="宋体" w:cs="宋体" w:asciiTheme="minorAscii"/>
          <w:b/>
          <w:bCs/>
          <w:sz w:val="32"/>
          <w:szCs w:val="32"/>
          <w:lang w:val="en-US" w:eastAsia="zh-CN"/>
        </w:rPr>
        <w:t>2025年上半年</w:t>
      </w:r>
      <w:r>
        <w:rPr>
          <w:rFonts w:hint="eastAsia" w:hAnsi="宋体" w:cs="宋体" w:asciiTheme="minorAscii"/>
          <w:b/>
          <w:bCs/>
          <w:sz w:val="32"/>
          <w:szCs w:val="32"/>
          <w:lang w:eastAsia="zh-CN"/>
        </w:rPr>
        <w:t>申报</w:t>
      </w:r>
      <w:r>
        <w:rPr>
          <w:rFonts w:hint="eastAsia" w:hAnsi="宋体" w:eastAsia="宋体" w:cs="宋体" w:asciiTheme="minorAscii"/>
          <w:b/>
          <w:bCs/>
          <w:sz w:val="32"/>
          <w:szCs w:val="32"/>
        </w:rPr>
        <w:t>食品专业技术</w:t>
      </w:r>
      <w:r>
        <w:rPr>
          <w:rFonts w:hint="eastAsia" w:hAnsi="宋体" w:cs="宋体" w:asciiTheme="minorAscii"/>
          <w:b/>
          <w:bCs/>
          <w:sz w:val="32"/>
          <w:szCs w:val="32"/>
          <w:lang w:eastAsia="zh-CN"/>
        </w:rPr>
        <w:t>能力</w:t>
      </w:r>
      <w:r>
        <w:rPr>
          <w:rFonts w:hint="eastAsia" w:hAnsi="宋体" w:eastAsia="宋体" w:cs="宋体" w:asciiTheme="minorAscii"/>
          <w:b/>
          <w:bCs/>
          <w:sz w:val="32"/>
          <w:szCs w:val="32"/>
        </w:rPr>
        <w:t>资格认证</w:t>
      </w:r>
    </w:p>
    <w:p w14:paraId="08A299BA">
      <w:pPr>
        <w:jc w:val="center"/>
        <w:rPr>
          <w:rFonts w:hint="eastAsia" w:hAnsi="宋体" w:eastAsia="宋体" w:cs="宋体" w:asciiTheme="minorAscii"/>
          <w:b/>
          <w:bCs/>
          <w:sz w:val="32"/>
          <w:szCs w:val="32"/>
        </w:rPr>
      </w:pPr>
      <w:r>
        <w:rPr>
          <w:rFonts w:hint="eastAsia" w:hAnsi="宋体" w:cs="宋体" w:asciiTheme="minorAscii"/>
          <w:b/>
          <w:bCs/>
          <w:sz w:val="32"/>
          <w:szCs w:val="32"/>
          <w:lang w:eastAsia="zh-CN"/>
        </w:rPr>
        <w:t>通过</w:t>
      </w:r>
      <w:r>
        <w:rPr>
          <w:rFonts w:hint="eastAsia" w:hAnsi="宋体" w:eastAsia="宋体" w:cs="宋体" w:asciiTheme="minorAscii"/>
          <w:b/>
          <w:bCs/>
          <w:sz w:val="32"/>
          <w:szCs w:val="32"/>
        </w:rPr>
        <w:t>情况的公示</w:t>
      </w:r>
    </w:p>
    <w:p w14:paraId="1BCF78AE">
      <w:pPr>
        <w:jc w:val="center"/>
        <w:rPr>
          <w:rFonts w:hint="eastAsia" w:hAnsi="宋体" w:eastAsia="宋体" w:cs="宋体" w:asciiTheme="minorAscii"/>
          <w:sz w:val="36"/>
          <w:szCs w:val="36"/>
        </w:rPr>
      </w:pPr>
    </w:p>
    <w:p w14:paraId="40A6657C">
      <w:pPr>
        <w:ind w:firstLine="640" w:firstLineChars="200"/>
        <w:rPr>
          <w:rFonts w:hint="eastAsia" w:hAnsi="宋体" w:eastAsia="宋体" w:cs="宋体" w:asciiTheme="minorAscii"/>
          <w:sz w:val="32"/>
          <w:szCs w:val="32"/>
        </w:rPr>
      </w:pPr>
      <w:r>
        <w:rPr>
          <w:rFonts w:hint="eastAsia" w:hAnsi="宋体" w:cs="宋体" w:asciiTheme="minorAscii"/>
          <w:sz w:val="32"/>
          <w:szCs w:val="32"/>
          <w:lang w:eastAsia="zh-CN"/>
        </w:rPr>
        <w:t>四川省食品科学技术学会对</w:t>
      </w:r>
      <w:r>
        <w:rPr>
          <w:rFonts w:hint="eastAsia" w:hAnsi="宋体" w:eastAsia="宋体" w:cs="宋体" w:asciiTheme="minorAscii"/>
          <w:sz w:val="32"/>
          <w:szCs w:val="32"/>
        </w:rPr>
        <w:t>申报</w:t>
      </w:r>
      <w:r>
        <w:rPr>
          <w:rFonts w:hint="eastAsia" w:hAnsi="宋体" w:cs="宋体" w:asciiTheme="minorAscii"/>
          <w:sz w:val="32"/>
          <w:szCs w:val="32"/>
          <w:lang w:val="en-US" w:eastAsia="zh-CN"/>
        </w:rPr>
        <w:t>2025年上半年</w:t>
      </w:r>
      <w:r>
        <w:rPr>
          <w:rFonts w:hint="eastAsia" w:hAnsi="宋体" w:cs="宋体" w:asciiTheme="minorAscii"/>
          <w:sz w:val="32"/>
          <w:szCs w:val="32"/>
          <w:lang w:eastAsia="zh-CN"/>
        </w:rPr>
        <w:t>食品专业技术能力资格认证</w:t>
      </w:r>
      <w:r>
        <w:rPr>
          <w:rFonts w:hint="eastAsia" w:hAnsi="宋体" w:eastAsia="宋体" w:cs="宋体" w:asciiTheme="minorAscii"/>
          <w:sz w:val="32"/>
          <w:szCs w:val="32"/>
        </w:rPr>
        <w:t>人员</w:t>
      </w:r>
      <w:r>
        <w:rPr>
          <w:rFonts w:hint="eastAsia" w:hAnsi="宋体" w:cs="宋体" w:asciiTheme="minorAscii"/>
          <w:sz w:val="32"/>
          <w:szCs w:val="32"/>
          <w:lang w:eastAsia="zh-CN"/>
        </w:rPr>
        <w:t>进行初审、答辩及终审后</w:t>
      </w:r>
      <w:r>
        <w:rPr>
          <w:rFonts w:hint="eastAsia" w:hAnsi="宋体" w:eastAsia="宋体" w:cs="宋体" w:asciiTheme="minorAscii"/>
          <w:sz w:val="32"/>
          <w:szCs w:val="32"/>
        </w:rPr>
        <w:t>，</w:t>
      </w:r>
      <w:r>
        <w:rPr>
          <w:rFonts w:hint="eastAsia" w:hAnsi="宋体" w:cs="宋体" w:asciiTheme="minorAscii"/>
          <w:sz w:val="32"/>
          <w:szCs w:val="32"/>
          <w:u w:val="none"/>
          <w:lang w:val="en-US" w:eastAsia="zh-CN"/>
        </w:rPr>
        <w:t>73</w:t>
      </w:r>
      <w:r>
        <w:rPr>
          <w:rFonts w:hint="eastAsia" w:hAnsi="宋体" w:eastAsia="宋体" w:cs="宋体" w:asciiTheme="minorAscii"/>
          <w:sz w:val="32"/>
          <w:szCs w:val="32"/>
        </w:rPr>
        <w:t>名同志</w:t>
      </w:r>
      <w:r>
        <w:rPr>
          <w:rFonts w:hint="eastAsia" w:hAnsi="宋体" w:cs="宋体" w:asciiTheme="minorAscii"/>
          <w:sz w:val="32"/>
          <w:szCs w:val="32"/>
          <w:lang w:eastAsia="zh-CN"/>
        </w:rPr>
        <w:t>认证通过</w:t>
      </w:r>
      <w:r>
        <w:rPr>
          <w:rFonts w:hint="eastAsia" w:hAnsi="宋体" w:eastAsia="宋体" w:cs="宋体" w:asciiTheme="minorAscii"/>
          <w:sz w:val="32"/>
          <w:szCs w:val="32"/>
        </w:rPr>
        <w:t>，经公示无异议</w:t>
      </w:r>
      <w:r>
        <w:rPr>
          <w:rFonts w:hint="eastAsia" w:hAnsi="宋体" w:cs="宋体" w:asciiTheme="minorAscii"/>
          <w:sz w:val="32"/>
          <w:szCs w:val="32"/>
          <w:lang w:eastAsia="zh-CN"/>
        </w:rPr>
        <w:t>即取得资格</w:t>
      </w:r>
      <w:r>
        <w:rPr>
          <w:rFonts w:hint="eastAsia" w:hAnsi="宋体" w:eastAsia="宋体" w:cs="宋体" w:asciiTheme="minorAscii"/>
          <w:sz w:val="32"/>
          <w:szCs w:val="32"/>
        </w:rPr>
        <w:t>。现将人员名单</w:t>
      </w:r>
      <w:r>
        <w:rPr>
          <w:rFonts w:hint="eastAsia" w:hAnsi="宋体" w:cs="宋体" w:asciiTheme="minorAscii"/>
          <w:sz w:val="32"/>
          <w:szCs w:val="32"/>
          <w:lang w:eastAsia="zh-CN"/>
        </w:rPr>
        <w:t>向社会</w:t>
      </w:r>
      <w:r>
        <w:rPr>
          <w:rFonts w:hint="eastAsia" w:hAnsi="宋体" w:eastAsia="宋体" w:cs="宋体" w:asciiTheme="minorAscii"/>
          <w:sz w:val="32"/>
          <w:szCs w:val="32"/>
        </w:rPr>
        <w:t>公示</w:t>
      </w:r>
      <w:r>
        <w:rPr>
          <w:rFonts w:hint="eastAsia" w:hAnsi="宋体" w:cs="宋体" w:asciiTheme="minorAscii"/>
          <w:sz w:val="32"/>
          <w:szCs w:val="32"/>
          <w:lang w:eastAsia="zh-CN"/>
        </w:rPr>
        <w:t>（详见附件），</w:t>
      </w:r>
      <w:r>
        <w:rPr>
          <w:rFonts w:hint="eastAsia" w:hAnsi="宋体" w:eastAsia="宋体" w:cs="宋体" w:asciiTheme="minorAscii"/>
          <w:sz w:val="32"/>
          <w:szCs w:val="32"/>
        </w:rPr>
        <w:t>公示时间为</w:t>
      </w:r>
      <w:r>
        <w:rPr>
          <w:rFonts w:hint="eastAsia" w:hAnsi="宋体" w:eastAsia="宋体" w:cs="宋体" w:asciiTheme="minorAscii"/>
          <w:sz w:val="32"/>
          <w:szCs w:val="32"/>
          <w:u w:val="none"/>
        </w:rPr>
        <w:t>20</w:t>
      </w:r>
      <w:r>
        <w:rPr>
          <w:rFonts w:hint="eastAsia" w:hAnsi="宋体" w:cs="宋体" w:asciiTheme="minorAscii"/>
          <w:sz w:val="32"/>
          <w:szCs w:val="32"/>
          <w:u w:val="none"/>
          <w:lang w:val="en-US" w:eastAsia="zh-CN"/>
        </w:rPr>
        <w:t>25</w:t>
      </w:r>
      <w:r>
        <w:rPr>
          <w:rFonts w:hint="eastAsia" w:hAnsi="宋体" w:eastAsia="宋体" w:cs="宋体" w:asciiTheme="minorAscii"/>
          <w:sz w:val="32"/>
          <w:szCs w:val="32"/>
          <w:u w:val="none"/>
        </w:rPr>
        <w:t>年</w:t>
      </w:r>
      <w:r>
        <w:rPr>
          <w:rFonts w:hint="eastAsia" w:hAnsi="宋体" w:cs="宋体" w:asciiTheme="minorAscii"/>
          <w:sz w:val="32"/>
          <w:szCs w:val="32"/>
          <w:u w:val="none"/>
          <w:lang w:val="en-US" w:eastAsia="zh-CN"/>
        </w:rPr>
        <w:t>6</w:t>
      </w:r>
      <w:r>
        <w:rPr>
          <w:rFonts w:hint="eastAsia" w:hAnsi="宋体" w:eastAsia="宋体" w:cs="宋体" w:asciiTheme="minorAscii"/>
          <w:sz w:val="32"/>
          <w:szCs w:val="32"/>
          <w:u w:val="none"/>
        </w:rPr>
        <w:t>月</w:t>
      </w:r>
      <w:r>
        <w:rPr>
          <w:rFonts w:hint="eastAsia" w:hAnsi="宋体" w:cs="宋体" w:asciiTheme="minorAscii"/>
          <w:sz w:val="32"/>
          <w:szCs w:val="32"/>
          <w:u w:val="none"/>
          <w:lang w:val="en-US" w:eastAsia="zh-CN"/>
        </w:rPr>
        <w:t>30</w:t>
      </w:r>
      <w:r>
        <w:rPr>
          <w:rFonts w:hint="eastAsia" w:hAnsi="宋体" w:eastAsia="宋体" w:cs="宋体" w:asciiTheme="minorAscii"/>
          <w:sz w:val="32"/>
          <w:szCs w:val="32"/>
          <w:u w:val="none"/>
        </w:rPr>
        <w:t>日至20</w:t>
      </w:r>
      <w:r>
        <w:rPr>
          <w:rFonts w:hint="eastAsia" w:hAnsi="宋体" w:cs="宋体" w:asciiTheme="minorAscii"/>
          <w:sz w:val="32"/>
          <w:szCs w:val="32"/>
          <w:u w:val="none"/>
          <w:lang w:val="en-US" w:eastAsia="zh-CN"/>
        </w:rPr>
        <w:t>25</w:t>
      </w:r>
      <w:r>
        <w:rPr>
          <w:rFonts w:hint="eastAsia" w:hAnsi="宋体" w:eastAsia="宋体" w:cs="宋体" w:asciiTheme="minorAscii"/>
          <w:sz w:val="32"/>
          <w:szCs w:val="32"/>
          <w:u w:val="none"/>
        </w:rPr>
        <w:t>年</w:t>
      </w:r>
      <w:r>
        <w:rPr>
          <w:rFonts w:hint="eastAsia" w:hAnsi="宋体" w:cs="宋体" w:asciiTheme="minorAscii"/>
          <w:sz w:val="32"/>
          <w:szCs w:val="32"/>
          <w:u w:val="none"/>
          <w:lang w:val="en-US" w:eastAsia="zh-CN"/>
        </w:rPr>
        <w:t>7</w:t>
      </w:r>
      <w:r>
        <w:rPr>
          <w:rFonts w:hint="eastAsia" w:hAnsi="宋体" w:eastAsia="宋体" w:cs="宋体" w:asciiTheme="minorAscii"/>
          <w:sz w:val="32"/>
          <w:szCs w:val="32"/>
          <w:u w:val="none"/>
        </w:rPr>
        <w:t>月</w:t>
      </w:r>
      <w:r>
        <w:rPr>
          <w:rFonts w:hint="eastAsia" w:hAnsi="宋体" w:cs="宋体" w:asciiTheme="minorAscii"/>
          <w:sz w:val="32"/>
          <w:szCs w:val="32"/>
          <w:u w:val="none"/>
          <w:lang w:val="en-US" w:eastAsia="zh-CN"/>
        </w:rPr>
        <w:t>6</w:t>
      </w:r>
      <w:r>
        <w:rPr>
          <w:rFonts w:hint="eastAsia" w:hAnsi="宋体" w:eastAsia="宋体" w:cs="宋体" w:asciiTheme="minorAscii"/>
          <w:sz w:val="32"/>
          <w:szCs w:val="32"/>
          <w:u w:val="none"/>
        </w:rPr>
        <w:t>日，</w:t>
      </w:r>
      <w:r>
        <w:rPr>
          <w:rFonts w:hint="eastAsia" w:hAnsi="宋体" w:eastAsia="宋体" w:cs="宋体" w:asciiTheme="minorAscii"/>
          <w:sz w:val="32"/>
          <w:szCs w:val="32"/>
        </w:rPr>
        <w:t>共7天。公示期间，如有问题</w:t>
      </w:r>
      <w:r>
        <w:rPr>
          <w:rFonts w:hint="eastAsia" w:hAnsi="宋体" w:cs="宋体" w:asciiTheme="minorAscii"/>
          <w:sz w:val="32"/>
          <w:szCs w:val="32"/>
          <w:lang w:eastAsia="zh-CN"/>
        </w:rPr>
        <w:t>可联系学会办公室反应（电话：</w:t>
      </w:r>
      <w:r>
        <w:rPr>
          <w:rFonts w:hint="eastAsia" w:hAnsi="宋体" w:cs="宋体" w:asciiTheme="minorAscii"/>
          <w:sz w:val="32"/>
          <w:szCs w:val="32"/>
          <w:u w:val="none"/>
          <w:lang w:val="en-US" w:eastAsia="zh-CN"/>
        </w:rPr>
        <w:t>028-82733116</w:t>
      </w:r>
      <w:r>
        <w:rPr>
          <w:rFonts w:hint="eastAsia" w:hAnsi="宋体" w:cs="宋体" w:asciiTheme="minorAscii"/>
          <w:sz w:val="32"/>
          <w:szCs w:val="32"/>
          <w:lang w:eastAsia="zh-CN"/>
        </w:rPr>
        <w:t>）</w:t>
      </w:r>
      <w:r>
        <w:rPr>
          <w:rFonts w:hint="eastAsia" w:hAnsi="宋体" w:eastAsia="宋体" w:cs="宋体" w:asciiTheme="minorAscii"/>
          <w:sz w:val="32"/>
          <w:szCs w:val="32"/>
        </w:rPr>
        <w:t>。</w:t>
      </w:r>
    </w:p>
    <w:p w14:paraId="554B6C98">
      <w:pPr>
        <w:ind w:firstLine="640" w:firstLineChars="200"/>
        <w:rPr>
          <w:rFonts w:hint="eastAsia" w:hAnsi="宋体" w:eastAsia="宋体" w:cs="宋体" w:asciiTheme="minorAscii"/>
          <w:sz w:val="32"/>
          <w:szCs w:val="32"/>
        </w:rPr>
      </w:pPr>
    </w:p>
    <w:p w14:paraId="5098F743">
      <w:pPr>
        <w:ind w:firstLine="4320" w:firstLineChars="1350"/>
        <w:rPr>
          <w:rFonts w:hint="eastAsia" w:hAnsi="宋体" w:eastAsia="宋体" w:cs="宋体" w:asciiTheme="minorAscii"/>
          <w:sz w:val="32"/>
          <w:szCs w:val="32"/>
          <w:lang w:eastAsia="zh-CN"/>
        </w:rPr>
      </w:pPr>
      <w:r>
        <w:rPr>
          <w:rFonts w:hint="eastAsia" w:hAnsi="宋体" w:cs="宋体" w:asciiTheme="minorAscii"/>
          <w:sz w:val="32"/>
          <w:szCs w:val="32"/>
          <w:lang w:eastAsia="zh-CN"/>
        </w:rPr>
        <w:t>四川省食品科学技术学会</w:t>
      </w:r>
    </w:p>
    <w:p w14:paraId="70EC4D3E">
      <w:pPr>
        <w:ind w:firstLine="4800" w:firstLineChars="1500"/>
        <w:rPr>
          <w:rFonts w:hint="eastAsia" w:hAnsi="宋体" w:eastAsia="宋体" w:cs="宋体" w:asciiTheme="minorAscii"/>
          <w:sz w:val="32"/>
          <w:szCs w:val="32"/>
        </w:rPr>
      </w:pPr>
      <w:r>
        <w:rPr>
          <w:rFonts w:hint="eastAsia" w:hAnsi="宋体" w:eastAsia="宋体" w:cs="宋体" w:asciiTheme="minorAscii"/>
          <w:sz w:val="32"/>
          <w:szCs w:val="32"/>
        </w:rPr>
        <w:t>20</w:t>
      </w:r>
      <w:r>
        <w:rPr>
          <w:rFonts w:hint="eastAsia" w:hAnsi="宋体" w:cs="宋体" w:asciiTheme="minorAscii"/>
          <w:sz w:val="32"/>
          <w:szCs w:val="32"/>
          <w:lang w:val="en-US" w:eastAsia="zh-CN"/>
        </w:rPr>
        <w:t>25</w:t>
      </w:r>
      <w:r>
        <w:rPr>
          <w:rFonts w:hint="eastAsia" w:hAnsi="宋体" w:eastAsia="宋体" w:cs="宋体" w:asciiTheme="minorAscii"/>
          <w:sz w:val="32"/>
          <w:szCs w:val="32"/>
        </w:rPr>
        <w:t>年</w:t>
      </w:r>
      <w:r>
        <w:rPr>
          <w:rFonts w:hint="eastAsia" w:hAnsi="宋体" w:cs="宋体" w:asciiTheme="minorAscii"/>
          <w:sz w:val="32"/>
          <w:szCs w:val="32"/>
          <w:lang w:val="en-US" w:eastAsia="zh-CN"/>
        </w:rPr>
        <w:t>6</w:t>
      </w:r>
      <w:r>
        <w:rPr>
          <w:rFonts w:hint="eastAsia" w:hAnsi="宋体" w:eastAsia="宋体" w:cs="宋体" w:asciiTheme="minorAscii"/>
          <w:sz w:val="32"/>
          <w:szCs w:val="32"/>
        </w:rPr>
        <w:t>月</w:t>
      </w:r>
      <w:r>
        <w:rPr>
          <w:rFonts w:hint="eastAsia" w:hAnsi="宋体" w:cs="宋体" w:asciiTheme="minorAscii"/>
          <w:sz w:val="32"/>
          <w:szCs w:val="32"/>
          <w:lang w:val="en-US" w:eastAsia="zh-CN"/>
        </w:rPr>
        <w:t>30</w:t>
      </w:r>
      <w:r>
        <w:rPr>
          <w:rFonts w:hint="eastAsia" w:hAnsi="宋体" w:eastAsia="宋体" w:cs="宋体" w:asciiTheme="minorAscii"/>
          <w:sz w:val="32"/>
          <w:szCs w:val="32"/>
        </w:rPr>
        <w:t>日</w:t>
      </w:r>
    </w:p>
    <w:p w14:paraId="4B19BF80">
      <w:r>
        <w:br w:type="page"/>
      </w:r>
    </w:p>
    <w:p w14:paraId="3CFFF72D">
      <w:pPr>
        <w:rPr>
          <w:rFonts w:hint="eastAsia" w:hAnsi="宋体" w:cs="宋体" w:asciiTheme="minorAscii"/>
          <w:b w:val="0"/>
          <w:bCs w:val="0"/>
          <w:sz w:val="28"/>
          <w:szCs w:val="36"/>
          <w:lang w:eastAsia="zh-CN"/>
        </w:rPr>
      </w:pPr>
      <w:r>
        <w:rPr>
          <w:rFonts w:hint="eastAsia" w:hAnsi="宋体" w:cs="宋体" w:asciiTheme="minorAscii"/>
          <w:b w:val="0"/>
          <w:bCs w:val="0"/>
          <w:sz w:val="28"/>
          <w:szCs w:val="36"/>
          <w:lang w:eastAsia="zh-CN"/>
        </w:rPr>
        <w:t>附件：</w:t>
      </w:r>
      <w:r>
        <w:rPr>
          <w:rFonts w:hint="eastAsia" w:hAnsi="宋体" w:cs="宋体" w:asciiTheme="minorAscii"/>
          <w:b w:val="0"/>
          <w:bCs w:val="0"/>
          <w:sz w:val="28"/>
          <w:szCs w:val="36"/>
          <w:lang w:val="en-US" w:eastAsia="zh-CN"/>
        </w:rPr>
        <w:t>2025年上</w:t>
      </w:r>
      <w:r>
        <w:rPr>
          <w:rFonts w:hint="eastAsia" w:hAnsi="宋体" w:cs="宋体" w:asciiTheme="minorAscii"/>
          <w:b w:val="0"/>
          <w:bCs w:val="0"/>
          <w:sz w:val="28"/>
          <w:szCs w:val="36"/>
          <w:lang w:eastAsia="zh-CN"/>
        </w:rPr>
        <w:t>半年申报食品专业技术能力资格认证公示人员名单（排名不分先后）</w:t>
      </w:r>
    </w:p>
    <w:p w14:paraId="0D697754">
      <w:pPr>
        <w:rPr>
          <w:rFonts w:hint="eastAsia" w:hAnsi="宋体" w:cs="宋体" w:asciiTheme="minorAscii"/>
          <w:b/>
          <w:bCs/>
          <w:sz w:val="32"/>
          <w:szCs w:val="32"/>
          <w:lang w:eastAsia="zh-CN"/>
        </w:rPr>
      </w:pPr>
      <w:r>
        <w:rPr>
          <w:rFonts w:hint="eastAsia" w:hAnsi="宋体" w:cs="宋体" w:asciiTheme="minorAscii"/>
          <w:b/>
          <w:bCs/>
          <w:sz w:val="32"/>
          <w:szCs w:val="32"/>
          <w:lang w:eastAsia="zh-CN"/>
        </w:rPr>
        <w:t>教授级高级工程师（</w:t>
      </w:r>
      <w:r>
        <w:rPr>
          <w:rFonts w:hint="eastAsia" w:hAnsi="宋体" w:cs="宋体" w:asciiTheme="minorAscii"/>
          <w:b/>
          <w:bCs/>
          <w:sz w:val="32"/>
          <w:szCs w:val="32"/>
          <w:lang w:val="en-US" w:eastAsia="zh-CN"/>
        </w:rPr>
        <w:t>5</w:t>
      </w:r>
      <w:r>
        <w:rPr>
          <w:rFonts w:hint="eastAsia" w:hAnsi="宋体" w:cs="宋体" w:asciiTheme="minorAscii"/>
          <w:b/>
          <w:bCs/>
          <w:sz w:val="32"/>
          <w:szCs w:val="32"/>
          <w:lang w:eastAsia="zh-CN"/>
        </w:rPr>
        <w:t>人）：</w:t>
      </w:r>
    </w:p>
    <w:p w14:paraId="44378771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寇大香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四川寇大香食品有限公司</w:t>
      </w:r>
    </w:p>
    <w:p w14:paraId="142AC447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梁建明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四川元景达食品有限公司</w:t>
      </w:r>
    </w:p>
    <w:p w14:paraId="7AA5E913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邱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泼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浙江友膳食品科技有限公司</w:t>
      </w:r>
    </w:p>
    <w:p w14:paraId="6E6FE32F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苏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辉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四川德顺源食品有限公司</w:t>
      </w:r>
    </w:p>
    <w:p w14:paraId="2990E3BF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徐雅玲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四川邛崃金六福崖谷生态酿酒有限公司</w:t>
      </w:r>
    </w:p>
    <w:p w14:paraId="79FD5582">
      <w:pPr>
        <w:rPr>
          <w:rFonts w:hint="eastAsia" w:hAnsi="宋体" w:cs="宋体" w:asciiTheme="minorAscii"/>
          <w:b/>
          <w:bCs/>
          <w:sz w:val="32"/>
          <w:szCs w:val="32"/>
          <w:lang w:eastAsia="zh-CN"/>
        </w:rPr>
      </w:pPr>
      <w:r>
        <w:rPr>
          <w:rFonts w:hint="eastAsia" w:hAnsi="宋体" w:cs="宋体" w:asciiTheme="minorAscii"/>
          <w:b/>
          <w:bCs/>
          <w:sz w:val="32"/>
          <w:szCs w:val="32"/>
          <w:lang w:eastAsia="zh-CN"/>
        </w:rPr>
        <w:t>高级工程师（</w:t>
      </w:r>
      <w:r>
        <w:rPr>
          <w:rFonts w:hint="eastAsia" w:hAnsi="宋体" w:cs="宋体" w:asciiTheme="minorAscii"/>
          <w:b/>
          <w:bCs/>
          <w:sz w:val="32"/>
          <w:szCs w:val="32"/>
          <w:lang w:val="en-US" w:eastAsia="zh-CN"/>
        </w:rPr>
        <w:t>22</w:t>
      </w:r>
      <w:r>
        <w:rPr>
          <w:rFonts w:hint="eastAsia" w:hAnsi="宋体" w:cs="宋体" w:asciiTheme="minorAscii"/>
          <w:b/>
          <w:bCs/>
          <w:sz w:val="32"/>
          <w:szCs w:val="32"/>
          <w:lang w:eastAsia="zh-CN"/>
        </w:rPr>
        <w:t>人）：</w:t>
      </w:r>
    </w:p>
    <w:p w14:paraId="10CB2CD2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唐红梅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成都市佳味添成饮料科技研究所</w:t>
      </w:r>
    </w:p>
    <w:p w14:paraId="266A8128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张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良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成都印象川之味餐饮有限公司</w:t>
      </w:r>
    </w:p>
    <w:p w14:paraId="699C85F2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蔡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欢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贵阳味莼园食品股份有限公司</w:t>
      </w:r>
    </w:p>
    <w:p w14:paraId="19FEF528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鲁大伟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绵阳双汇食品有限责任公司</w:t>
      </w:r>
    </w:p>
    <w:p w14:paraId="11F7BB8D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赵秋凤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四川白酒金三角酿酒技术服务有限公司</w:t>
      </w:r>
    </w:p>
    <w:p w14:paraId="41D30BC5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李高红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四川鼎宏恒信知识产权运营有限公司</w:t>
      </w:r>
    </w:p>
    <w:p w14:paraId="70DECF94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杨琴美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四川鼎宏恒信知识产权运营有限公司</w:t>
      </w:r>
    </w:p>
    <w:p w14:paraId="01D93F62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吕从芝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四川古蔺仙潭酒厂有限公司</w:t>
      </w:r>
    </w:p>
    <w:p w14:paraId="3F008051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田光莲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四川寇大香食品有限公司</w:t>
      </w:r>
    </w:p>
    <w:p w14:paraId="3607E8CB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张蓝天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四川寇大香食品有限公司</w:t>
      </w:r>
    </w:p>
    <w:p w14:paraId="45F48318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陈丽兰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四川旅游学院</w:t>
      </w:r>
    </w:p>
    <w:p w14:paraId="7B2E6903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胡欣洁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四川农业大学</w:t>
      </w:r>
    </w:p>
    <w:p w14:paraId="6BF0B1A4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李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可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四川省农业科学院农产品加工研究所</w:t>
      </w:r>
    </w:p>
    <w:p w14:paraId="4C5EEF67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向新宇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四川省邛崃市汇利来酒厂</w:t>
      </w:r>
    </w:p>
    <w:p w14:paraId="4F26A4BF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漆泽勇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四川省五通桥德昌源酱园厂</w:t>
      </w:r>
    </w:p>
    <w:p w14:paraId="1CBBA29D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肖建林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四川省五通桥德昌源酱园厂</w:t>
      </w:r>
    </w:p>
    <w:p w14:paraId="7A3DE264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杨国栋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四川新华西乳业有限公司</w:t>
      </w:r>
    </w:p>
    <w:p w14:paraId="64A6FD1A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王佐军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四川雅士科技有限公司</w:t>
      </w:r>
    </w:p>
    <w:p w14:paraId="538122BC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伍七林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西藏红曲生物股份有限公司</w:t>
      </w:r>
    </w:p>
    <w:p w14:paraId="538CCA33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赵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麟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幺麻子食品股份有限公司</w:t>
      </w:r>
    </w:p>
    <w:p w14:paraId="3366E023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梁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露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宜宾五粮液股份有限公司</w:t>
      </w:r>
    </w:p>
    <w:p w14:paraId="6D6297C6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王黎刚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越西县甜果儿农业开发有限公司</w:t>
      </w:r>
    </w:p>
    <w:p w14:paraId="5ABCE69F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/>
          <w:bCs/>
          <w:sz w:val="32"/>
          <w:szCs w:val="32"/>
          <w:lang w:eastAsia="zh-CN"/>
        </w:rPr>
        <w:t>工程师（</w:t>
      </w:r>
      <w:r>
        <w:rPr>
          <w:rFonts w:hint="eastAsia" w:hAnsi="宋体" w:cs="宋体" w:asciiTheme="minorAscii"/>
          <w:b/>
          <w:bCs/>
          <w:sz w:val="32"/>
          <w:szCs w:val="32"/>
          <w:lang w:val="en-US" w:eastAsia="zh-CN"/>
        </w:rPr>
        <w:t>32</w:t>
      </w:r>
      <w:r>
        <w:rPr>
          <w:rFonts w:hint="eastAsia" w:hAnsi="宋体" w:cs="宋体" w:asciiTheme="minorAscii"/>
          <w:b/>
          <w:bCs/>
          <w:sz w:val="32"/>
          <w:szCs w:val="32"/>
          <w:lang w:eastAsia="zh-CN"/>
        </w:rPr>
        <w:t>人）：</w:t>
      </w:r>
    </w:p>
    <w:p w14:paraId="0839A657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胡群芳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成都市荣怡食品有限公司</w:t>
      </w:r>
    </w:p>
    <w:p w14:paraId="5180226F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陈春燕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成都市盈宇食品有限公司</w:t>
      </w:r>
    </w:p>
    <w:p w14:paraId="1B62AD6E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周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艳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成都元禾优创生物科技有限公司</w:t>
      </w:r>
    </w:p>
    <w:p w14:paraId="4B78826D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王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立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贵阳味莼园食品股份有限公司</w:t>
      </w:r>
    </w:p>
    <w:p w14:paraId="6067C9DB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马克喜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四川成都中农大现代农业产业研究院</w:t>
      </w:r>
    </w:p>
    <w:p w14:paraId="0E594947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何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伟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四川川娃子食品有限公司</w:t>
      </w:r>
    </w:p>
    <w:p w14:paraId="5EF9931F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彭章勇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四川漫味龙厨生物科技有限公司</w:t>
      </w:r>
    </w:p>
    <w:p w14:paraId="387157E7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刘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易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四川民福记食品有限公司</w:t>
      </w:r>
    </w:p>
    <w:p w14:paraId="473AE3DD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王立钰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四川民福记食品有限公司</w:t>
      </w:r>
    </w:p>
    <w:p w14:paraId="5106FBC6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张诗雅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四川民福记食品有限公司</w:t>
      </w:r>
    </w:p>
    <w:p w14:paraId="36391B61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金粉竹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四川省邛崃市汇利来酒厂</w:t>
      </w:r>
    </w:p>
    <w:p w14:paraId="761422F3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金建均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四川省邛崃市汇利来酒厂</w:t>
      </w:r>
    </w:p>
    <w:p w14:paraId="595B38C0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邓丽娟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四川省五通桥德昌源酱园厂</w:t>
      </w:r>
    </w:p>
    <w:p w14:paraId="7CD047D8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杜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涛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四川省五通桥德昌源酱园厂</w:t>
      </w:r>
    </w:p>
    <w:p w14:paraId="34DAF51D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周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晓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四川省五通桥德昌源酱园厂</w:t>
      </w:r>
    </w:p>
    <w:p w14:paraId="122E038C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吕维周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四川省优检联技术检测服务有限公司</w:t>
      </w:r>
    </w:p>
    <w:p w14:paraId="3295D7E3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邱文友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四川省渔樵（集团）有限公司</w:t>
      </w:r>
    </w:p>
    <w:p w14:paraId="6B5AD1D4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张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涛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四川师专食品科技有限公司</w:t>
      </w:r>
    </w:p>
    <w:p w14:paraId="30E45DB4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肖富强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四川添然好食品有限公司</w:t>
      </w:r>
    </w:p>
    <w:p w14:paraId="391F1F13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何剑荣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四川中之云品牌管理有限公司</w:t>
      </w:r>
    </w:p>
    <w:p w14:paraId="562153DF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伏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雪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西藏红曲生物股份有限公司</w:t>
      </w:r>
    </w:p>
    <w:p w14:paraId="1E81ACBE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丁小洪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新疆黄饱饱生物本草食品有限公司</w:t>
      </w:r>
    </w:p>
    <w:p w14:paraId="55298531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颜以航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新疆黄饱饱生物本草食品有限公司</w:t>
      </w:r>
    </w:p>
    <w:p w14:paraId="11488AE9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游汶全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新疆黄饱饱生物本草食品有限公司</w:t>
      </w:r>
    </w:p>
    <w:p w14:paraId="12E885A1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代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倩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幺麻子食品股份有限公司</w:t>
      </w:r>
    </w:p>
    <w:p w14:paraId="3AA54815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何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超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幺麻子食品股份有限公司</w:t>
      </w:r>
    </w:p>
    <w:p w14:paraId="089D8766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李莎莎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幺麻子食品股份有限公司</w:t>
      </w:r>
    </w:p>
    <w:p w14:paraId="20E38D8F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李学梅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幺麻子食品股份有限公司</w:t>
      </w:r>
    </w:p>
    <w:p w14:paraId="657382CE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伍六群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幺麻子食品股份有限公司</w:t>
      </w:r>
    </w:p>
    <w:p w14:paraId="5ACE1050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周小又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幺麻子食品股份有限公司</w:t>
      </w:r>
    </w:p>
    <w:p w14:paraId="4BAD922C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刘懋麟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宜宾五粮液股份有限公司</w:t>
      </w:r>
    </w:p>
    <w:p w14:paraId="46E9D47F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孟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媛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越西县甜果儿农业开发有限公司</w:t>
      </w:r>
    </w:p>
    <w:p w14:paraId="4ED03837">
      <w:pPr>
        <w:rPr>
          <w:rFonts w:hint="eastAsia" w:hAnsi="宋体" w:cs="宋体" w:asciiTheme="minorAscii"/>
          <w:b/>
          <w:bCs/>
          <w:sz w:val="32"/>
          <w:szCs w:val="32"/>
          <w:lang w:eastAsia="zh-CN"/>
        </w:rPr>
      </w:pPr>
      <w:r>
        <w:rPr>
          <w:rFonts w:hint="eastAsia" w:hAnsi="宋体" w:cs="宋体" w:asciiTheme="minorAscii"/>
          <w:b/>
          <w:bCs/>
          <w:sz w:val="32"/>
          <w:szCs w:val="32"/>
          <w:lang w:eastAsia="zh-CN"/>
        </w:rPr>
        <w:t>助理工程师（</w:t>
      </w:r>
      <w:r>
        <w:rPr>
          <w:rFonts w:hint="eastAsia" w:hAnsi="宋体" w:cs="宋体" w:asciiTheme="minorAscii"/>
          <w:b/>
          <w:bCs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hAnsi="宋体" w:cs="宋体" w:asciiTheme="minorAscii"/>
          <w:b/>
          <w:bCs/>
          <w:sz w:val="32"/>
          <w:szCs w:val="32"/>
          <w:lang w:eastAsia="zh-CN"/>
        </w:rPr>
        <w:t>人）：</w:t>
      </w:r>
    </w:p>
    <w:p w14:paraId="60593F53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王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玉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成都市佳味添成饮料科技研究所</w:t>
      </w:r>
    </w:p>
    <w:p w14:paraId="0072F120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张丽君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眉山市农投供应链管理有限公司</w:t>
      </w:r>
    </w:p>
    <w:p w14:paraId="13B48457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代孝刚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四川民福记食品有限公司</w:t>
      </w:r>
    </w:p>
    <w:p w14:paraId="5775E506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邓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岚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四川民福记食品有限公司</w:t>
      </w:r>
    </w:p>
    <w:p w14:paraId="69519392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何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飞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四川民福记食品有限公司</w:t>
      </w:r>
    </w:p>
    <w:p w14:paraId="6707E254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蒋鹏程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四川民福记食品有限公司</w:t>
      </w:r>
    </w:p>
    <w:p w14:paraId="3C59FC8F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凌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妮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四川民福记食品有限公司</w:t>
      </w:r>
    </w:p>
    <w:p w14:paraId="275DF5B9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刘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成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四川民福记食品有限公司</w:t>
      </w:r>
    </w:p>
    <w:p w14:paraId="6FDA23BB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刘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欢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四川民福记食品有限公司</w:t>
      </w:r>
    </w:p>
    <w:p w14:paraId="59004962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鲁佳佳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四川民福记食品有限公司</w:t>
      </w:r>
    </w:p>
    <w:p w14:paraId="72E66832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吕荣波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四川民福记食品有限公司</w:t>
      </w:r>
    </w:p>
    <w:p w14:paraId="3148FC0A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秦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伟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四川民福记食品有限公司</w:t>
      </w:r>
    </w:p>
    <w:p w14:paraId="791AC139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向荥枫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四川民福记食品有限公司</w:t>
      </w:r>
    </w:p>
    <w:p w14:paraId="2F88DFB9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张明帅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四川民福记食品有限公司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26AB492E"/>
    <w:rsid w:val="04102B88"/>
    <w:rsid w:val="0D5F491F"/>
    <w:rsid w:val="0E090515"/>
    <w:rsid w:val="1191281E"/>
    <w:rsid w:val="13572864"/>
    <w:rsid w:val="17566D50"/>
    <w:rsid w:val="1F136292"/>
    <w:rsid w:val="217B0540"/>
    <w:rsid w:val="26AB492E"/>
    <w:rsid w:val="3A0E6190"/>
    <w:rsid w:val="4DC315CD"/>
    <w:rsid w:val="57E44A23"/>
    <w:rsid w:val="59E21B68"/>
    <w:rsid w:val="5DA30D5D"/>
    <w:rsid w:val="5EC2584F"/>
    <w:rsid w:val="5FD1751D"/>
    <w:rsid w:val="62093010"/>
    <w:rsid w:val="740C0174"/>
    <w:rsid w:val="78CF5357"/>
    <w:rsid w:val="7D927A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994</Words>
  <Characters>1032</Characters>
  <Lines>0</Lines>
  <Paragraphs>0</Paragraphs>
  <TotalTime>55</TotalTime>
  <ScaleCrop>false</ScaleCrop>
  <LinksUpToDate>false</LinksUpToDate>
  <CharactersWithSpaces>1182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2019-06-24T02:19:00Z</dcterms:created>
  <dc:creator>张勇敢Rocky洛奇</dc:creator>
  <cp:lastModifiedBy>yobio</cp:lastModifiedBy>
  <dcterms:modified xsi:type="dcterms:W3CDTF">2025-06-30T01:22:48Z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55797C111DA84FA693676C8816A3D001_13</vt:lpwstr>
  </property>
  <property fmtid="{D5CDD505-2E9C-101B-9397-08002B2CF9AE}" pid="4" name="KSOTemplateDocerSaveRecord">
    <vt:lpwstr>eyJoZGlkIjoiMzEwNTM5NzYwMDRjMzkwZTVkZjY2ODkwMGIxNGU0OTUiLCJ1c2VySWQiOiIyOTkwODU2NCJ9</vt:lpwstr>
  </property>
</Properties>
</file>